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8" w:rsidRPr="00BD4158" w:rsidRDefault="00BD4158" w:rsidP="00BD4158">
      <w:pPr>
        <w:spacing w:after="0"/>
        <w:jc w:val="center"/>
        <w:rPr>
          <w:b/>
          <w:bCs/>
          <w:sz w:val="32"/>
          <w:szCs w:val="32"/>
          <w:rtl/>
        </w:rPr>
      </w:pPr>
      <w:r w:rsidRPr="00BD4158">
        <w:rPr>
          <w:b/>
          <w:bCs/>
          <w:sz w:val="32"/>
          <w:szCs w:val="32"/>
          <w:rtl/>
        </w:rPr>
        <w:t>אבחון הפרעות קשב</w:t>
      </w:r>
      <w:r w:rsidRPr="00BD4158">
        <w:rPr>
          <w:rFonts w:hint="cs"/>
          <w:b/>
          <w:bCs/>
          <w:sz w:val="32"/>
          <w:szCs w:val="32"/>
          <w:rtl/>
        </w:rPr>
        <w:t xml:space="preserve"> על-ידי מבחן </w:t>
      </w:r>
      <w:r w:rsidRPr="00BD4158">
        <w:rPr>
          <w:rFonts w:hint="cs"/>
          <w:b/>
          <w:bCs/>
          <w:sz w:val="32"/>
          <w:szCs w:val="32"/>
        </w:rPr>
        <w:t>MOXO</w:t>
      </w:r>
    </w:p>
    <w:p w:rsidR="00BD4158" w:rsidRPr="00245B46" w:rsidRDefault="00BD4158" w:rsidP="00BD4158">
      <w:pPr>
        <w:spacing w:after="0"/>
        <w:jc w:val="both"/>
        <w:rPr>
          <w:b/>
          <w:bCs/>
          <w:sz w:val="24"/>
          <w:rtl/>
        </w:rPr>
      </w:pPr>
    </w:p>
    <w:p w:rsidR="00BD4158" w:rsidRPr="00404A6C" w:rsidRDefault="00BD4158" w:rsidP="00BD4158">
      <w:pPr>
        <w:spacing w:after="0"/>
        <w:jc w:val="both"/>
        <w:rPr>
          <w:sz w:val="24"/>
          <w:rtl/>
        </w:rPr>
      </w:pPr>
      <w:r>
        <w:rPr>
          <w:rFonts w:hint="cs"/>
          <w:sz w:val="24"/>
          <w:rtl/>
        </w:rPr>
        <w:t>אבחון הפרעות קשב על-ידי מבחן</w:t>
      </w:r>
      <w:r>
        <w:rPr>
          <w:rFonts w:hint="cs"/>
          <w:sz w:val="24"/>
        </w:rPr>
        <w:t xml:space="preserve">MOXO </w:t>
      </w:r>
      <w:r>
        <w:rPr>
          <w:rFonts w:hint="cs"/>
          <w:sz w:val="24"/>
          <w:rtl/>
        </w:rPr>
        <w:t xml:space="preserve"> בודק את יכולות הקשב הקוגניטיביות של הנבדק בסביבות שונות, לפי נורמות של גיל ולפי נורמות של מגדר. למעשה, מדובר במבחן פשוט שאינו אורך זמן רב: 15 דקות עבור ילדים בני 7-12, ושלוש דקות נוספות עבור ילדים מגיל 13 ומבוגרים.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</w:p>
    <w:p w:rsidR="00BD4158" w:rsidRDefault="00BD4158" w:rsidP="00BD4158">
      <w:pPr>
        <w:spacing w:after="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לראשונה בשוק, משלב אבחון הפרעות קשב על-ידי מבחן </w:t>
      </w:r>
      <w:r>
        <w:rPr>
          <w:rFonts w:hint="cs"/>
          <w:sz w:val="24"/>
        </w:rPr>
        <w:t>MOXO</w:t>
      </w:r>
      <w:r>
        <w:rPr>
          <w:rFonts w:hint="cs"/>
          <w:sz w:val="24"/>
          <w:rtl/>
        </w:rPr>
        <w:t xml:space="preserve"> מסיחים שמיעתיים ומסיחים חזותיים וכך למעשה, מדמים את סביבתו הטבעית של הנבדק. התוצאות המתקבלות בביצוע אבחון הפרעות קשב על-ידי מבחן </w:t>
      </w:r>
      <w:r>
        <w:rPr>
          <w:rFonts w:hint="cs"/>
          <w:sz w:val="24"/>
        </w:rPr>
        <w:t>MOXO</w:t>
      </w:r>
      <w:r>
        <w:rPr>
          <w:rFonts w:hint="cs"/>
          <w:sz w:val="24"/>
          <w:rtl/>
        </w:rPr>
        <w:t xml:space="preserve"> הן </w:t>
      </w:r>
      <w:proofErr w:type="spellStart"/>
      <w:r>
        <w:rPr>
          <w:rFonts w:hint="cs"/>
          <w:sz w:val="24"/>
          <w:rtl/>
        </w:rPr>
        <w:t>מיידיות</w:t>
      </w:r>
      <w:proofErr w:type="spellEnd"/>
      <w:r>
        <w:rPr>
          <w:rFonts w:hint="cs"/>
          <w:sz w:val="24"/>
          <w:rtl/>
        </w:rPr>
        <w:t xml:space="preserve"> וברורות, ועל כן מסייעות במציאת הטיפול המתאים ביותר עבור הנבדק.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</w:p>
    <w:p w:rsidR="00BD4158" w:rsidRPr="00BD4158" w:rsidRDefault="00BD4158" w:rsidP="00BD4158">
      <w:pPr>
        <w:spacing w:after="0"/>
        <w:jc w:val="both"/>
        <w:rPr>
          <w:b/>
          <w:bCs/>
          <w:sz w:val="24"/>
          <w:rtl/>
        </w:rPr>
      </w:pPr>
      <w:r w:rsidRPr="00BD4158">
        <w:rPr>
          <w:rFonts w:hint="cs"/>
          <w:b/>
          <w:bCs/>
          <w:sz w:val="24"/>
          <w:rtl/>
        </w:rPr>
        <w:t xml:space="preserve">תוצאות אבחון הפרעות קשב על-ידי מבחן </w:t>
      </w:r>
      <w:r w:rsidRPr="00BD4158">
        <w:rPr>
          <w:rFonts w:hint="cs"/>
          <w:b/>
          <w:bCs/>
          <w:sz w:val="24"/>
        </w:rPr>
        <w:t>MOXO</w:t>
      </w:r>
      <w:r w:rsidRPr="00BD4158">
        <w:rPr>
          <w:rFonts w:hint="cs"/>
          <w:b/>
          <w:bCs/>
          <w:sz w:val="24"/>
          <w:rtl/>
        </w:rPr>
        <w:t xml:space="preserve"> מספקות פרופיל אישי, המורכב </w:t>
      </w:r>
      <w:hyperlink r:id="rId6" w:history="1">
        <w:r w:rsidRPr="00F32BC9">
          <w:rPr>
            <w:rStyle w:val="Hyperlink"/>
            <w:rFonts w:cs="Arial" w:hint="cs"/>
            <w:b/>
            <w:bCs/>
            <w:sz w:val="24"/>
            <w:rtl/>
          </w:rPr>
          <w:t>ממרכיבי הק</w:t>
        </w:r>
        <w:bookmarkStart w:id="0" w:name="_GoBack"/>
        <w:bookmarkEnd w:id="0"/>
        <w:r w:rsidRPr="00F32BC9">
          <w:rPr>
            <w:rStyle w:val="Hyperlink"/>
            <w:rFonts w:cs="Arial" w:hint="cs"/>
            <w:b/>
            <w:bCs/>
            <w:sz w:val="24"/>
            <w:rtl/>
          </w:rPr>
          <w:t>ש</w:t>
        </w:r>
        <w:r w:rsidRPr="00F32BC9">
          <w:rPr>
            <w:rStyle w:val="Hyperlink"/>
            <w:rFonts w:cs="Arial" w:hint="cs"/>
            <w:b/>
            <w:bCs/>
            <w:sz w:val="24"/>
            <w:rtl/>
          </w:rPr>
          <w:t>ב</w:t>
        </w:r>
      </w:hyperlink>
      <w:r w:rsidRPr="00BD4158">
        <w:rPr>
          <w:rFonts w:hint="cs"/>
          <w:b/>
          <w:bCs/>
          <w:sz w:val="24"/>
          <w:rtl/>
        </w:rPr>
        <w:t xml:space="preserve"> הבאים: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</w:p>
    <w:p w:rsidR="00BD4158" w:rsidRPr="004E7453" w:rsidRDefault="00BD4158" w:rsidP="00BD4158">
      <w:pPr>
        <w:spacing w:after="0"/>
        <w:jc w:val="both"/>
        <w:rPr>
          <w:sz w:val="24"/>
          <w:rtl/>
        </w:rPr>
      </w:pPr>
      <w:r w:rsidRPr="004E7453">
        <w:rPr>
          <w:rFonts w:hint="cs"/>
          <w:b/>
          <w:bCs/>
          <w:sz w:val="24"/>
          <w:rtl/>
        </w:rPr>
        <w:t>קשב</w:t>
      </w:r>
      <w:r>
        <w:rPr>
          <w:rFonts w:hint="cs"/>
          <w:b/>
          <w:bCs/>
          <w:sz w:val="24"/>
          <w:rtl/>
        </w:rPr>
        <w:t xml:space="preserve">- </w:t>
      </w:r>
      <w:r>
        <w:rPr>
          <w:rFonts w:hint="cs"/>
          <w:sz w:val="24"/>
          <w:rtl/>
        </w:rPr>
        <w:t>היכולת לאתר גירוי, להעריכו נכונה ולהגיב לפי דרישות המשימה.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  <w:r>
        <w:rPr>
          <w:rFonts w:hint="cs"/>
          <w:sz w:val="24"/>
          <w:rtl/>
        </w:rPr>
        <w:t>הסובלים מהפרעת קשב יתקשו להבין הוראות מורכבות, לעקוב אחר הדברים הנאמרים בכיתה על-ידי המורה ועוד.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</w:p>
    <w:p w:rsidR="00BD4158" w:rsidRPr="004E7453" w:rsidRDefault="00BD4158" w:rsidP="00BD4158">
      <w:pPr>
        <w:spacing w:after="0"/>
        <w:jc w:val="both"/>
        <w:rPr>
          <w:sz w:val="24"/>
          <w:rtl/>
        </w:rPr>
      </w:pPr>
      <w:r w:rsidRPr="004E7453">
        <w:rPr>
          <w:rFonts w:hint="cs"/>
          <w:b/>
          <w:bCs/>
          <w:sz w:val="24"/>
          <w:rtl/>
        </w:rPr>
        <w:t>תזמון</w:t>
      </w:r>
      <w:r>
        <w:rPr>
          <w:rFonts w:hint="cs"/>
          <w:b/>
          <w:bCs/>
          <w:sz w:val="24"/>
          <w:rtl/>
        </w:rPr>
        <w:t xml:space="preserve">- </w:t>
      </w:r>
      <w:r>
        <w:rPr>
          <w:rFonts w:hint="cs"/>
          <w:sz w:val="24"/>
          <w:rtl/>
        </w:rPr>
        <w:t>היכולת להגיב נכונה ובפרק הזמן שהוקצב למשימה.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  <w:r w:rsidRPr="004E7453">
        <w:rPr>
          <w:rFonts w:hint="cs"/>
          <w:sz w:val="24"/>
          <w:rtl/>
        </w:rPr>
        <w:t>הסובלים</w:t>
      </w:r>
      <w:r>
        <w:rPr>
          <w:rFonts w:hint="cs"/>
          <w:sz w:val="24"/>
          <w:rtl/>
        </w:rPr>
        <w:t xml:space="preserve"> מהפרעת תזמון יכולים להתקשות בביצוע משימות הדורשות תגובות מהירות </w:t>
      </w:r>
      <w:proofErr w:type="spellStart"/>
      <w:r>
        <w:rPr>
          <w:rFonts w:hint="cs"/>
          <w:sz w:val="24"/>
          <w:rtl/>
        </w:rPr>
        <w:t>ומיידיות</w:t>
      </w:r>
      <w:proofErr w:type="spellEnd"/>
      <w:r>
        <w:rPr>
          <w:rFonts w:hint="cs"/>
          <w:sz w:val="24"/>
          <w:rtl/>
        </w:rPr>
        <w:t>, וכן להתקשות בביצוע משימות המתוחמות בזמן.</w:t>
      </w:r>
    </w:p>
    <w:p w:rsidR="00BD4158" w:rsidRPr="004E7453" w:rsidRDefault="00BD4158" w:rsidP="00BD4158">
      <w:pPr>
        <w:spacing w:after="0"/>
        <w:jc w:val="both"/>
        <w:rPr>
          <w:sz w:val="24"/>
          <w:rtl/>
        </w:rPr>
      </w:pPr>
    </w:p>
    <w:p w:rsidR="00BD4158" w:rsidRDefault="00BD4158" w:rsidP="00BD4158">
      <w:pPr>
        <w:spacing w:after="0"/>
        <w:jc w:val="both"/>
        <w:rPr>
          <w:sz w:val="24"/>
          <w:rtl/>
        </w:rPr>
      </w:pPr>
      <w:r w:rsidRPr="002E24A4">
        <w:rPr>
          <w:rFonts w:hint="cs"/>
          <w:b/>
          <w:bCs/>
          <w:sz w:val="24"/>
          <w:rtl/>
        </w:rPr>
        <w:t>היפראקטיביות</w:t>
      </w:r>
      <w:r>
        <w:rPr>
          <w:rFonts w:hint="cs"/>
          <w:b/>
          <w:bCs/>
          <w:sz w:val="24"/>
          <w:rtl/>
        </w:rPr>
        <w:t xml:space="preserve">- </w:t>
      </w:r>
      <w:r>
        <w:rPr>
          <w:rFonts w:hint="cs"/>
          <w:sz w:val="24"/>
          <w:rtl/>
        </w:rPr>
        <w:t>קושי לווסת התנהגות ולהימנע מפעילות לא רצויה/הכרחית (תנועות/דיבור מוגזמים).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  <w:r>
        <w:rPr>
          <w:rFonts w:hint="cs"/>
          <w:sz w:val="24"/>
          <w:rtl/>
        </w:rPr>
        <w:t>הסובלים מהפרעת היפראקטיביות ינדנדו את רגלם, יתופפו על השולחן או ישמעו מוזיקה בעת ביצוע המטלה. הדבר יסייע להם להתרכז (אך עשוי להפריע לסביבה).</w:t>
      </w:r>
    </w:p>
    <w:p w:rsidR="00BD4158" w:rsidRPr="002E24A4" w:rsidRDefault="00BD4158" w:rsidP="00BD4158">
      <w:pPr>
        <w:spacing w:after="0"/>
        <w:jc w:val="both"/>
        <w:rPr>
          <w:sz w:val="24"/>
          <w:rtl/>
        </w:rPr>
      </w:pPr>
    </w:p>
    <w:p w:rsidR="00BD4158" w:rsidRDefault="00BD4158" w:rsidP="00BD4158">
      <w:pPr>
        <w:spacing w:after="0"/>
        <w:jc w:val="both"/>
        <w:rPr>
          <w:sz w:val="24"/>
          <w:rtl/>
        </w:rPr>
      </w:pPr>
      <w:r w:rsidRPr="002E24A4">
        <w:rPr>
          <w:rFonts w:hint="cs"/>
          <w:b/>
          <w:bCs/>
          <w:sz w:val="24"/>
          <w:rtl/>
        </w:rPr>
        <w:t>אימפולסיביות</w:t>
      </w:r>
      <w:r>
        <w:rPr>
          <w:rFonts w:hint="cs"/>
          <w:b/>
          <w:bCs/>
          <w:sz w:val="24"/>
          <w:rtl/>
        </w:rPr>
        <w:t xml:space="preserve">- </w:t>
      </w:r>
      <w:r>
        <w:rPr>
          <w:rFonts w:hint="cs"/>
          <w:sz w:val="24"/>
          <w:rtl/>
        </w:rPr>
        <w:t>הנטייה לתגובה לפני שמעריכים את הסיטואציה בצורה מלאה.</w:t>
      </w:r>
    </w:p>
    <w:p w:rsidR="00BD4158" w:rsidRDefault="00BD4158" w:rsidP="00BD4158">
      <w:pPr>
        <w:spacing w:after="0"/>
        <w:jc w:val="both"/>
        <w:rPr>
          <w:sz w:val="24"/>
          <w:rtl/>
        </w:rPr>
      </w:pPr>
      <w:r>
        <w:rPr>
          <w:rFonts w:hint="cs"/>
          <w:sz w:val="24"/>
          <w:rtl/>
        </w:rPr>
        <w:t>הסובלים מאימפולסיביות פועלים מבלי ששקלו את הסיטואציה ואת תוצאות מעשיהם (על אף שידוע להם מהי המשמעות של מעשיהם).</w:t>
      </w:r>
    </w:p>
    <w:p w:rsidR="00BD4158" w:rsidRPr="002E24A4" w:rsidRDefault="00BD4158" w:rsidP="00BD4158">
      <w:pPr>
        <w:spacing w:after="0"/>
        <w:jc w:val="both"/>
        <w:rPr>
          <w:sz w:val="24"/>
          <w:rtl/>
        </w:rPr>
      </w:pPr>
    </w:p>
    <w:p w:rsidR="00BD4158" w:rsidRPr="00BD4158" w:rsidRDefault="00BD4158" w:rsidP="00BD4158">
      <w:pPr>
        <w:spacing w:after="0"/>
        <w:jc w:val="both"/>
        <w:rPr>
          <w:b/>
          <w:bCs/>
          <w:sz w:val="24"/>
          <w:rtl/>
        </w:rPr>
      </w:pPr>
      <w:r w:rsidRPr="00BD4158">
        <w:rPr>
          <w:rFonts w:hint="cs"/>
          <w:b/>
          <w:bCs/>
          <w:sz w:val="24"/>
          <w:rtl/>
        </w:rPr>
        <w:t xml:space="preserve">יתרונות אבחון הפרעות קשב על-ידי מבחן </w:t>
      </w:r>
      <w:r w:rsidRPr="00BD4158">
        <w:rPr>
          <w:rFonts w:hint="cs"/>
          <w:b/>
          <w:bCs/>
          <w:sz w:val="24"/>
        </w:rPr>
        <w:t>MOXO</w:t>
      </w:r>
      <w:r w:rsidRPr="00BD4158">
        <w:rPr>
          <w:rFonts w:hint="cs"/>
          <w:b/>
          <w:bCs/>
          <w:sz w:val="24"/>
          <w:rtl/>
        </w:rPr>
        <w:t xml:space="preserve"> על פני מבחנים אחרים</w:t>
      </w:r>
      <w:r>
        <w:rPr>
          <w:rFonts w:hint="cs"/>
          <w:b/>
          <w:bCs/>
          <w:sz w:val="24"/>
          <w:rtl/>
        </w:rPr>
        <w:t>:</w:t>
      </w:r>
    </w:p>
    <w:p w:rsidR="00BD4158" w:rsidRDefault="00BD4158" w:rsidP="00BD4158">
      <w:pPr>
        <w:spacing w:after="0"/>
        <w:jc w:val="both"/>
        <w:rPr>
          <w:b/>
          <w:bCs/>
          <w:sz w:val="24"/>
          <w:rtl/>
        </w:rPr>
      </w:pPr>
    </w:p>
    <w:p w:rsidR="00BD4158" w:rsidRDefault="00BD4158" w:rsidP="00BD4158">
      <w:pPr>
        <w:numPr>
          <w:ilvl w:val="0"/>
          <w:numId w:val="1"/>
        </w:numPr>
        <w:spacing w:after="0"/>
        <w:jc w:val="both"/>
      </w:pPr>
      <w:r w:rsidRPr="00AD0448">
        <w:rPr>
          <w:rFonts w:hint="cs"/>
        </w:rPr>
        <w:t>MOXO</w:t>
      </w:r>
      <w:r w:rsidRPr="00AD0448">
        <w:rPr>
          <w:rFonts w:hint="cs"/>
          <w:rtl/>
        </w:rPr>
        <w:t xml:space="preserve"> הוא אבחון </w:t>
      </w:r>
      <w:r>
        <w:rPr>
          <w:rFonts w:hint="cs"/>
          <w:rtl/>
        </w:rPr>
        <w:t>הפרעות קשב, הבודק בנפרד את כל מרכיבי הקשב הנ"ל (אין עוד מבחן בשוק שבודק כך את מרכיבי הקשב).</w:t>
      </w:r>
    </w:p>
    <w:p w:rsidR="00BD4158" w:rsidRDefault="00BD4158" w:rsidP="00BD4158">
      <w:pPr>
        <w:numPr>
          <w:ilvl w:val="0"/>
          <w:numId w:val="1"/>
        </w:numPr>
        <w:spacing w:after="0"/>
        <w:jc w:val="both"/>
      </w:pPr>
      <w:r w:rsidRPr="002D52A2">
        <w:rPr>
          <w:rFonts w:hint="cs"/>
          <w:sz w:val="24"/>
          <w:rtl/>
        </w:rPr>
        <w:t>אבחון הפרעות קשב על-ידי מבחן</w:t>
      </w:r>
      <w:r w:rsidRPr="002D52A2">
        <w:rPr>
          <w:rFonts w:hint="cs"/>
          <w:sz w:val="24"/>
        </w:rPr>
        <w:t xml:space="preserve">MOXO </w:t>
      </w:r>
      <w:r w:rsidRPr="002D52A2">
        <w:rPr>
          <w:rFonts w:hint="cs"/>
          <w:sz w:val="24"/>
          <w:rtl/>
        </w:rPr>
        <w:t xml:space="preserve"> </w:t>
      </w:r>
      <w:r>
        <w:rPr>
          <w:rFonts w:hint="cs"/>
          <w:rtl/>
        </w:rPr>
        <w:t xml:space="preserve">בודק את הנבדק בהדמיה של סביבות שונות (כדי להתקרב כמה שיותר לסביבת היום-יום), כולל מסיחים חזותיים ושמיעתיים. </w:t>
      </w:r>
    </w:p>
    <w:p w:rsidR="00BD4158" w:rsidRDefault="00BD4158" w:rsidP="00BD4158">
      <w:pPr>
        <w:numPr>
          <w:ilvl w:val="0"/>
          <w:numId w:val="1"/>
        </w:numPr>
        <w:spacing w:after="0"/>
        <w:jc w:val="both"/>
      </w:pPr>
      <w:r>
        <w:rPr>
          <w:rFonts w:hint="cs"/>
          <w:sz w:val="24"/>
          <w:rtl/>
        </w:rPr>
        <w:t>אבחון הפרעות קשב על-ידי מבחן</w:t>
      </w:r>
      <w:r>
        <w:rPr>
          <w:rFonts w:hint="cs"/>
          <w:sz w:val="24"/>
        </w:rPr>
        <w:t xml:space="preserve">MOXO </w:t>
      </w:r>
      <w:r>
        <w:rPr>
          <w:rFonts w:hint="cs"/>
          <w:sz w:val="24"/>
          <w:rtl/>
        </w:rPr>
        <w:t xml:space="preserve"> </w:t>
      </w:r>
      <w:r>
        <w:rPr>
          <w:rFonts w:hint="cs"/>
          <w:rtl/>
        </w:rPr>
        <w:t>מציג תוצאות, המשוות את ביצועי הנבדק בסביבות שונות ובהתאם לנורמת גילו ומגדרו.</w:t>
      </w:r>
    </w:p>
    <w:p w:rsidR="00BD4158" w:rsidRDefault="00BD4158" w:rsidP="00BD4158">
      <w:pPr>
        <w:numPr>
          <w:ilvl w:val="0"/>
          <w:numId w:val="1"/>
        </w:numPr>
        <w:spacing w:after="0"/>
        <w:jc w:val="both"/>
      </w:pPr>
      <w:r>
        <w:rPr>
          <w:rFonts w:hint="cs"/>
          <w:sz w:val="24"/>
          <w:rtl/>
        </w:rPr>
        <w:t xml:space="preserve">הודות לתוצאות המתקבלות באמצעות אבחון הפרעות קשב על-ידי מבחן </w:t>
      </w:r>
      <w:r>
        <w:rPr>
          <w:rFonts w:hint="cs"/>
          <w:sz w:val="24"/>
        </w:rPr>
        <w:t>MOXO</w:t>
      </w:r>
      <w:r>
        <w:rPr>
          <w:rFonts w:hint="cs"/>
          <w:rtl/>
        </w:rPr>
        <w:t>, ניתן להתאים את הטיפול הנכון ביותר עבור הנבדק.</w:t>
      </w:r>
    </w:p>
    <w:p w:rsidR="00BD4158" w:rsidRDefault="00BD4158" w:rsidP="00BD4158">
      <w:pPr>
        <w:spacing w:after="0"/>
        <w:jc w:val="both"/>
        <w:rPr>
          <w:b/>
          <w:bCs/>
          <w:sz w:val="24"/>
          <w:szCs w:val="24"/>
          <w:rtl/>
        </w:rPr>
      </w:pPr>
    </w:p>
    <w:p w:rsidR="00BD4158" w:rsidRDefault="00BD4158" w:rsidP="00BD4158">
      <w:pPr>
        <w:spacing w:after="0"/>
        <w:jc w:val="both"/>
        <w:rPr>
          <w:b/>
          <w:bCs/>
          <w:sz w:val="24"/>
          <w:szCs w:val="24"/>
          <w:rtl/>
        </w:rPr>
      </w:pPr>
    </w:p>
    <w:p w:rsidR="00BD4158" w:rsidRDefault="00BD4158" w:rsidP="00BD4158">
      <w:pPr>
        <w:spacing w:after="0"/>
        <w:jc w:val="both"/>
        <w:rPr>
          <w:b/>
          <w:bCs/>
          <w:sz w:val="24"/>
          <w:szCs w:val="24"/>
        </w:rPr>
      </w:pPr>
      <w:r w:rsidRPr="00FE3739">
        <w:rPr>
          <w:rFonts w:hint="eastAsia"/>
          <w:b/>
          <w:bCs/>
          <w:sz w:val="24"/>
          <w:rtl/>
        </w:rPr>
        <w:t>למידע</w:t>
      </w:r>
      <w:r w:rsidRPr="00FE3739">
        <w:rPr>
          <w:b/>
          <w:bCs/>
          <w:sz w:val="24"/>
          <w:rtl/>
        </w:rPr>
        <w:t xml:space="preserve"> </w:t>
      </w:r>
      <w:r w:rsidRPr="00FE3739">
        <w:rPr>
          <w:rFonts w:hint="eastAsia"/>
          <w:b/>
          <w:bCs/>
          <w:sz w:val="24"/>
          <w:rtl/>
        </w:rPr>
        <w:t>נוסף</w:t>
      </w:r>
      <w:r>
        <w:rPr>
          <w:rFonts w:hint="cs"/>
          <w:b/>
          <w:bCs/>
          <w:sz w:val="24"/>
          <w:rtl/>
        </w:rPr>
        <w:t xml:space="preserve"> על </w:t>
      </w:r>
      <w:r w:rsidRPr="00245B46">
        <w:rPr>
          <w:b/>
          <w:bCs/>
          <w:sz w:val="24"/>
          <w:rtl/>
        </w:rPr>
        <w:t>אבחון הפרעות קשב</w:t>
      </w:r>
      <w:r w:rsidRPr="00245B46">
        <w:rPr>
          <w:rFonts w:hint="cs"/>
          <w:b/>
          <w:bCs/>
          <w:sz w:val="24"/>
          <w:rtl/>
        </w:rPr>
        <w:t xml:space="preserve"> על-ידי מבחן </w:t>
      </w:r>
      <w:r w:rsidRPr="00245B46">
        <w:rPr>
          <w:rFonts w:hint="cs"/>
          <w:b/>
          <w:bCs/>
          <w:sz w:val="24"/>
        </w:rPr>
        <w:t>MOXO</w:t>
      </w:r>
      <w:r>
        <w:rPr>
          <w:rFonts w:hint="cs"/>
          <w:b/>
          <w:bCs/>
          <w:sz w:val="24"/>
          <w:szCs w:val="24"/>
          <w:rtl/>
        </w:rPr>
        <w:t>-</w:t>
      </w:r>
      <w:r w:rsidRPr="00C66806">
        <w:rPr>
          <w:b/>
          <w:bCs/>
          <w:sz w:val="24"/>
          <w:szCs w:val="24"/>
          <w:rtl/>
        </w:rPr>
        <w:t xml:space="preserve"> </w:t>
      </w:r>
      <w:hyperlink r:id="rId7" w:history="1">
        <w:r w:rsidRPr="00716E91">
          <w:rPr>
            <w:rStyle w:val="Hyperlink"/>
            <w:b/>
            <w:bCs/>
            <w:sz w:val="24"/>
            <w:szCs w:val="24"/>
          </w:rPr>
          <w:t>www.moxo-adhdtest.co.il</w:t>
        </w:r>
      </w:hyperlink>
    </w:p>
    <w:p w:rsidR="001407DE" w:rsidRDefault="001407DE" w:rsidP="00BD4158">
      <w:pPr>
        <w:jc w:val="both"/>
      </w:pPr>
    </w:p>
    <w:sectPr w:rsidR="001407DE" w:rsidSect="00B43D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194"/>
    <w:multiLevelType w:val="hybridMultilevel"/>
    <w:tmpl w:val="0B5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8"/>
    <w:rsid w:val="001407DE"/>
    <w:rsid w:val="00B43DDD"/>
    <w:rsid w:val="00BD4158"/>
    <w:rsid w:val="00F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5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BD4158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32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5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BD4158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32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xo-adhdtest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xo-adhdtest.co.il/&#1502;&#1497;&#1491;&#1506;_&#1493;&#1502;&#1495;&#1511;&#1512;/Attentions-compon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NeuroTech</dc:creator>
  <cp:lastModifiedBy>NeuroTech</cp:lastModifiedBy>
  <cp:revision>2</cp:revision>
  <dcterms:created xsi:type="dcterms:W3CDTF">2012-02-05T14:56:00Z</dcterms:created>
  <dcterms:modified xsi:type="dcterms:W3CDTF">2012-02-28T10:58:00Z</dcterms:modified>
</cp:coreProperties>
</file>